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D95" w:rsidRPr="00620D95" w:rsidRDefault="00620D95" w:rsidP="00620D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414042"/>
          <w:sz w:val="20"/>
          <w:szCs w:val="20"/>
          <w:lang w:eastAsia="el-GR"/>
        </w:rPr>
      </w:pPr>
      <w:r w:rsidRPr="00620D95">
        <w:rPr>
          <w:rFonts w:ascii="Tahoma" w:eastAsia="Times New Roman" w:hAnsi="Tahoma" w:cs="Tahoma"/>
          <w:b/>
          <w:color w:val="414042"/>
          <w:sz w:val="20"/>
          <w:szCs w:val="20"/>
          <w:lang w:eastAsia="el-GR"/>
        </w:rPr>
        <w:t>Αγαπητέ Φορέα Απασχόλησης</w:t>
      </w:r>
    </w:p>
    <w:p w:rsidR="00CE4C5A" w:rsidRDefault="00620D95" w:rsidP="00CE4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Ο φοιτητής/</w:t>
      </w:r>
      <w:proofErr w:type="spellStart"/>
      <w:r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τριας</w:t>
      </w:r>
      <w:proofErr w:type="spellEnd"/>
      <w:r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έχει εγκριθεί για πρακτική άσκηση από τις αρμόδιες επιτροπές του Εθνικού και Καποδιστριακού Πανεπιστημίου Αθηνών.</w:t>
      </w:r>
    </w:p>
    <w:p w:rsidR="00620D95" w:rsidRPr="00BA6C80" w:rsidRDefault="00CE4C5A" w:rsidP="00BA6C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 w:rsidRP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Παρακαλούμε όπως αποστείλετε </w:t>
      </w:r>
      <w:r w:rsidR="00F7302E" w:rsidRPr="00F7302E"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eastAsia="el-GR"/>
        </w:rPr>
        <w:t>το συντομότερο δυνατό</w:t>
      </w:r>
      <w:r w:rsid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</w:t>
      </w:r>
      <w:r w:rsidRP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τα παραπάνω στοιχεία </w:t>
      </w:r>
      <w:r w:rsid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στο </w:t>
      </w:r>
      <w:r w:rsidR="00F7302E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e</w:t>
      </w:r>
      <w:r w:rsidR="00F7302E" w:rsidRP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-</w:t>
      </w:r>
      <w:r w:rsidR="00F7302E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mail</w:t>
      </w:r>
      <w:r w:rsidR="00F7302E" w:rsidRP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</w:t>
      </w:r>
      <w:r w:rsid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του/της</w:t>
      </w:r>
      <w:r w:rsidRP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φοιτητή/</w:t>
      </w:r>
      <w:proofErr w:type="spellStart"/>
      <w:r w:rsidRP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τρια</w:t>
      </w:r>
      <w:r w:rsid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ς</w:t>
      </w:r>
      <w:proofErr w:type="spellEnd"/>
      <w:r w:rsidR="00F7302E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,</w:t>
      </w:r>
      <w:r w:rsidRP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τα οποία είναι απαραίτητα για τη σύνταξη της σύμβασης, </w:t>
      </w:r>
      <w:r w:rsidRP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ώστε να τα καταχωρίσει έγκαιρα στο πληροφοριακό σύστημα του Γραφείου Πρακτικής Άσκησης, στο οποίο έχει πρόσβαση ο/η ίδιος/ίδια.</w:t>
      </w:r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Κωδικός GROUP ATLAS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Ημέρες πρακτικής άσκησης</w:t>
            </w:r>
            <w:r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br/>
            </w: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(π.χ. Δευτέρα – Παρασκευή)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Ώρα έναρξης πρακτικής άσκησης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Ώρα λήξης πρακτικής άσκησης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Επωνυμία φορέα υποδοχής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Νομική μορφή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ΑΦΜ φορέα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ΕΔΡΑ ΦΟΡΕΑ ΥΠΟΔΟΧΗΣ: ΠΟΛΗ - ΠΕΡΙΟΧΗ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ΕΔΡΑ ΦΟΡΕΑ ΥΠΟΔΟΧΗΣ: ΟΔΟΣ &amp; ΑΡΙΘΜΟΣ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Τηλέφωνο επικοινωνίας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Email επικοινωνίας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Όνομα νόμιμου εκπροσώπου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Επώνυμο νόμιμου εκπροσώπου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3B27D0" w:rsidTr="003B27D0">
        <w:tc>
          <w:tcPr>
            <w:tcW w:w="4253" w:type="dxa"/>
          </w:tcPr>
          <w:p w:rsidR="008F43E9" w:rsidRP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</w:pPr>
            <w:r w:rsidRPr="008F43E9">
              <w:rPr>
                <w:rFonts w:ascii="Tahoma" w:eastAsia="Times New Roman" w:hAnsi="Tahoma" w:cs="Tahoma"/>
                <w:color w:val="414042"/>
                <w:sz w:val="20"/>
                <w:szCs w:val="20"/>
                <w:lang w:eastAsia="el-GR"/>
              </w:rPr>
              <w:t>Τόπος εκτέλεσης πρακτικής άσκησης</w:t>
            </w:r>
          </w:p>
        </w:tc>
        <w:tc>
          <w:tcPr>
            <w:tcW w:w="4961" w:type="dxa"/>
          </w:tcPr>
          <w:p w:rsidR="008F43E9" w:rsidRDefault="008F43E9" w:rsidP="008F43E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414042"/>
                <w:sz w:val="20"/>
                <w:szCs w:val="20"/>
                <w:highlight w:val="yellow"/>
                <w:lang w:eastAsia="el-GR"/>
              </w:rPr>
            </w:pPr>
          </w:p>
        </w:tc>
      </w:tr>
    </w:tbl>
    <w:p w:rsidR="00620D95" w:rsidRPr="00620D95" w:rsidRDefault="005C1926" w:rsidP="003B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Όταν ολοκληρωθεί η παραπάνω διαδικασία καταχώρησης των στοιχείων, 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θα ακολουθήσει αποστολή της σύμβασης από τον/την φοιτητή/</w:t>
      </w:r>
      <w:proofErr w:type="spellStart"/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τρια</w:t>
      </w:r>
      <w:proofErr w:type="spellEnd"/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στο δικό σας 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e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-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mail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ώστε να ελέγξετε τη σύμβαση για την ορθότητα των στοιχείων της και στη συνέχεια να την υπογράψετε ψηφιακά. Απαιτούνται </w:t>
      </w:r>
      <w:r w:rsidR="00CE4C5A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5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συνολικά υπογραφές στη σύμβαση, </w:t>
      </w:r>
      <w:proofErr w:type="spellStart"/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γι</w:t>
      </w:r>
      <w:proofErr w:type="spellEnd"/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αυτό παρακαλείσθε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θερμά για την </w:t>
      </w:r>
      <w:r w:rsidR="00620D95" w:rsidRPr="00620D95">
        <w:rPr>
          <w:rFonts w:ascii="Tahoma" w:eastAsia="Times New Roman" w:hAnsi="Tahoma" w:cs="Tahoma"/>
          <w:b/>
          <w:bCs/>
          <w:color w:val="414042"/>
          <w:sz w:val="20"/>
          <w:szCs w:val="20"/>
          <w:lang w:eastAsia="el-GR"/>
        </w:rPr>
        <w:t>αποστολή των παραπάνω στοιχείων άμεσα</w:t>
      </w:r>
      <w:r w:rsidR="00620D95" w:rsidRPr="00620D95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, ώστε να μην υπάρξουν καθυστερήσεις.</w:t>
      </w:r>
    </w:p>
    <w:p w:rsidR="00F7302E" w:rsidRDefault="00620D95" w:rsidP="0062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eastAsia="el-GR"/>
        </w:rPr>
      </w:pPr>
      <w:r w:rsidRPr="005C1926"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eastAsia="el-GR"/>
        </w:rPr>
        <w:t>Σε περίπτωση που δεν έχει γίνει από το φορέα εγγραφή στο ΑΤΛΑΣ θα πρέπει να ακολουθήσετε τις οδηγίες</w:t>
      </w:r>
      <w:r w:rsidR="00F7302E"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eastAsia="el-GR"/>
        </w:rPr>
        <w:t xml:space="preserve"> που αναφέρονται στο παρακάτω </w:t>
      </w:r>
      <w:r w:rsidR="00F7302E"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val="en-US" w:eastAsia="el-GR"/>
        </w:rPr>
        <w:t>link</w:t>
      </w:r>
      <w:r w:rsidRPr="005C1926"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eastAsia="el-GR"/>
        </w:rPr>
        <w:t>.</w:t>
      </w:r>
    </w:p>
    <w:p w:rsidR="00A976A1" w:rsidRDefault="00A976A1" w:rsidP="0062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414042"/>
          <w:sz w:val="20"/>
          <w:szCs w:val="20"/>
          <w:u w:val="single"/>
          <w:lang w:eastAsia="el-GR"/>
        </w:rPr>
      </w:pPr>
    </w:p>
    <w:p w:rsidR="00F7302E" w:rsidRDefault="003C3A32" w:rsidP="0062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hyperlink r:id="rId7" w:history="1">
        <w:r w:rsidRPr="000C2F02">
          <w:rPr>
            <w:rStyle w:val="Hyperlink"/>
            <w:rFonts w:ascii="Tahoma" w:eastAsia="Times New Roman" w:hAnsi="Tahoma" w:cs="Tahoma"/>
            <w:b/>
            <w:sz w:val="20"/>
            <w:szCs w:val="20"/>
            <w:lang w:eastAsia="el-GR"/>
          </w:rPr>
          <w:t>https://praktiki.uoa.gr/?page_id=5464</w:t>
        </w:r>
      </w:hyperlink>
    </w:p>
    <w:p w:rsidR="003C3A32" w:rsidRPr="00A976A1" w:rsidRDefault="003C3A32" w:rsidP="0062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</w:p>
    <w:p w:rsidR="00620D95" w:rsidRDefault="003E48CB" w:rsidP="0062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ΕΚ ΤΟΥ ΓΡΑΦΕΙΟΥ ΠΡΑΚΤΙΚΗΣ ΑΣΚΗΣΗΣ</w:t>
      </w:r>
    </w:p>
    <w:p w:rsidR="003E48CB" w:rsidRPr="00620D95" w:rsidRDefault="002F38E0" w:rsidP="00620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ΤΟΥ ΕΘΝΙ</w:t>
      </w:r>
      <w:r w:rsidR="003E48CB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ΚΟΥ ΚΑΙ ΚΑΠΟΔΙΣΤΡΙΑΚΟΥ ΠΑΝΕΠΙΣΤΗΜΙΟΥ ΑΘΗΝΩΝ</w:t>
      </w:r>
    </w:p>
    <w:p w:rsidR="002F5ACD" w:rsidRPr="00620D95" w:rsidRDefault="002F5ACD" w:rsidP="00620D95">
      <w:pPr>
        <w:jc w:val="both"/>
        <w:rPr>
          <w:rFonts w:ascii="Tahoma" w:hAnsi="Tahoma" w:cs="Tahoma"/>
          <w:sz w:val="20"/>
          <w:szCs w:val="20"/>
        </w:rPr>
      </w:pPr>
    </w:p>
    <w:sectPr w:rsidR="002F5ACD" w:rsidRPr="00620D95" w:rsidSect="003B27D0">
      <w:footerReference w:type="default" r:id="rId8"/>
      <w:pgSz w:w="11906" w:h="16838"/>
      <w:pgMar w:top="1440" w:right="1459" w:bottom="1440" w:left="12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5DBC" w:rsidRDefault="00DA5DBC" w:rsidP="00620D95">
      <w:pPr>
        <w:spacing w:after="0" w:line="240" w:lineRule="auto"/>
      </w:pPr>
      <w:r>
        <w:separator/>
      </w:r>
    </w:p>
  </w:endnote>
  <w:endnote w:type="continuationSeparator" w:id="0">
    <w:p w:rsidR="00DA5DBC" w:rsidRDefault="00DA5DBC" w:rsidP="006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0D95" w:rsidRDefault="00620D95" w:rsidP="00620D95">
    <w:pPr>
      <w:pStyle w:val="Footer"/>
      <w:jc w:val="center"/>
    </w:pPr>
    <w:bookmarkStart w:id="0" w:name="_Hlk155776825"/>
    <w:r w:rsidRPr="00620D95">
      <w:rPr>
        <w:noProof/>
        <w:lang w:eastAsia="el-GR"/>
      </w:rPr>
      <w:drawing>
        <wp:inline distT="0" distB="0" distL="0" distR="0">
          <wp:extent cx="4438015" cy="600075"/>
          <wp:effectExtent l="0" t="0" r="63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:rsidR="00620D95" w:rsidRDefault="00620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5DBC" w:rsidRDefault="00DA5DBC" w:rsidP="00620D95">
      <w:pPr>
        <w:spacing w:after="0" w:line="240" w:lineRule="auto"/>
      </w:pPr>
      <w:r>
        <w:separator/>
      </w:r>
    </w:p>
  </w:footnote>
  <w:footnote w:type="continuationSeparator" w:id="0">
    <w:p w:rsidR="00DA5DBC" w:rsidRDefault="00DA5DBC" w:rsidP="006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098"/>
    <w:multiLevelType w:val="multilevel"/>
    <w:tmpl w:val="B08C6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2244"/>
    <w:multiLevelType w:val="multilevel"/>
    <w:tmpl w:val="619C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47807"/>
    <w:multiLevelType w:val="multilevel"/>
    <w:tmpl w:val="F2487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41D5C"/>
    <w:multiLevelType w:val="multilevel"/>
    <w:tmpl w:val="1EFE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D4BE6"/>
    <w:multiLevelType w:val="multilevel"/>
    <w:tmpl w:val="D90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6786B"/>
    <w:multiLevelType w:val="multilevel"/>
    <w:tmpl w:val="F52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601894">
    <w:abstractNumId w:val="4"/>
  </w:num>
  <w:num w:numId="2" w16cid:durableId="441269469">
    <w:abstractNumId w:val="3"/>
  </w:num>
  <w:num w:numId="3" w16cid:durableId="704718526">
    <w:abstractNumId w:val="1"/>
  </w:num>
  <w:num w:numId="4" w16cid:durableId="1690523578">
    <w:abstractNumId w:val="5"/>
  </w:num>
  <w:num w:numId="5" w16cid:durableId="1971133563">
    <w:abstractNumId w:val="0"/>
  </w:num>
  <w:num w:numId="6" w16cid:durableId="49618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95"/>
    <w:rsid w:val="00170513"/>
    <w:rsid w:val="001E7BC8"/>
    <w:rsid w:val="002F38E0"/>
    <w:rsid w:val="002F5ACD"/>
    <w:rsid w:val="00312FD0"/>
    <w:rsid w:val="003B27D0"/>
    <w:rsid w:val="003B546B"/>
    <w:rsid w:val="003C3A32"/>
    <w:rsid w:val="003E48CB"/>
    <w:rsid w:val="005C1926"/>
    <w:rsid w:val="00620D95"/>
    <w:rsid w:val="008F43E9"/>
    <w:rsid w:val="00A976A1"/>
    <w:rsid w:val="00BA6C80"/>
    <w:rsid w:val="00C73114"/>
    <w:rsid w:val="00CD5C9D"/>
    <w:rsid w:val="00CE4C5A"/>
    <w:rsid w:val="00DA5DBC"/>
    <w:rsid w:val="00E21435"/>
    <w:rsid w:val="00E21793"/>
    <w:rsid w:val="00F004C5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C064"/>
  <w15:docId w15:val="{9376A824-108C-014E-A434-CE71FBB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620D95"/>
    <w:rPr>
      <w:b/>
      <w:bCs/>
    </w:rPr>
  </w:style>
  <w:style w:type="character" w:styleId="Hyperlink">
    <w:name w:val="Hyperlink"/>
    <w:basedOn w:val="DefaultParagraphFont"/>
    <w:uiPriority w:val="99"/>
    <w:unhideWhenUsed/>
    <w:rsid w:val="00620D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0D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D95"/>
  </w:style>
  <w:style w:type="paragraph" w:styleId="Footer">
    <w:name w:val="footer"/>
    <w:basedOn w:val="Normal"/>
    <w:link w:val="FooterChar"/>
    <w:uiPriority w:val="99"/>
    <w:unhideWhenUsed/>
    <w:rsid w:val="00620D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95"/>
  </w:style>
  <w:style w:type="paragraph" w:styleId="BalloonText">
    <w:name w:val="Balloon Text"/>
    <w:basedOn w:val="Normal"/>
    <w:link w:val="BalloonTextChar"/>
    <w:uiPriority w:val="99"/>
    <w:semiHidden/>
    <w:unhideWhenUsed/>
    <w:rsid w:val="006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114"/>
    <w:pPr>
      <w:ind w:left="720"/>
      <w:contextualSpacing/>
    </w:pPr>
  </w:style>
  <w:style w:type="table" w:styleId="TableGrid">
    <w:name w:val="Table Grid"/>
    <w:basedOn w:val="TableNormal"/>
    <w:uiPriority w:val="59"/>
    <w:rsid w:val="008F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ktiki.uoa.gr/?page_id=5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OIKONOMOU PANAGIOTIS</cp:lastModifiedBy>
  <cp:revision>19</cp:revision>
  <dcterms:created xsi:type="dcterms:W3CDTF">2025-06-08T10:17:00Z</dcterms:created>
  <dcterms:modified xsi:type="dcterms:W3CDTF">2025-06-08T13:39:00Z</dcterms:modified>
</cp:coreProperties>
</file>